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6" w:rsidRPr="00404166" w:rsidRDefault="00404166" w:rsidP="00404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4166">
        <w:rPr>
          <w:rFonts w:ascii="Times New Roman" w:hAnsi="Times New Roman" w:cs="Times New Roman"/>
          <w:b/>
          <w:sz w:val="24"/>
          <w:szCs w:val="24"/>
        </w:rPr>
        <w:t>СНИЛС новорожденным ПФР оформляет автоматически</w:t>
      </w:r>
    </w:p>
    <w:p w:rsidR="00404166" w:rsidRPr="00404166" w:rsidRDefault="00404166" w:rsidP="004041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14465" w:rsidRDefault="00E14465" w:rsidP="0040416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>енсионный фонд Р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оссийской Федерации </w:t>
      </w:r>
      <w:r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приступил к </w:t>
      </w:r>
      <w:proofErr w:type="spellStart"/>
      <w:r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>проактивному</w:t>
      </w:r>
      <w:proofErr w:type="spellEnd"/>
      <w:r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оформлению страхового номера индивидуального лицевого счета (СНИЛС) на детей, родившихся после 15 июля 2020 года.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4166" w:rsidRPr="00404166" w:rsidRDefault="00E14465" w:rsidP="0040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Поэтому р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 оформлять </w:t>
      </w:r>
      <w:r w:rsidR="00C05BD3"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>страхово</w:t>
      </w:r>
      <w:r w:rsidR="00C05BD3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="00C05BD3"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номер индивидуального лицевого счета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детей, родившихся с 15 июля 2020 года, больше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пришлет номер в личный кабинет мамы. Соответствующий сервис реализован по </w:t>
      </w:r>
      <w:proofErr w:type="gramStart"/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услуг </w:t>
      </w:r>
      <w:r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166" w:rsidRPr="00E14465" w:rsidRDefault="00404166" w:rsidP="0040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</w:t>
      </w:r>
      <w:r w:rsidR="00E14465" w:rsidRPr="00E14465">
        <w:rPr>
          <w:rFonts w:ascii="Times New Roman" w:hAnsi="Times New Roman" w:cs="Times New Roman"/>
          <w:sz w:val="24"/>
          <w:szCs w:val="24"/>
        </w:rPr>
        <w:t>Едином портале государственных услуг (ЕПГУ)</w:t>
      </w:r>
      <w:r w:rsidRPr="00E14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166" w:rsidRPr="00404166" w:rsidRDefault="00E14465" w:rsidP="0040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тем родителям, которые зарегистрированы на </w:t>
      </w:r>
      <w:r w:rsidRPr="00E14465">
        <w:rPr>
          <w:rFonts w:ascii="Times New Roman" w:hAnsi="Times New Roman" w:cs="Times New Roman"/>
          <w:sz w:val="24"/>
          <w:szCs w:val="24"/>
        </w:rPr>
        <w:t>Едином портале государственных услуг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оперативно получить уведомление об оформленном </w:t>
      </w:r>
      <w:r w:rsidR="00C05BD3"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>страхово</w:t>
      </w:r>
      <w:r w:rsidR="00C05BD3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C05BD3"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номер</w:t>
      </w:r>
      <w:r w:rsidR="00C05BD3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C05BD3" w:rsidRPr="00E1446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индивидуального лицевого счета 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или в </w:t>
      </w:r>
      <w:proofErr w:type="spellStart"/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выбрать соответствующие настройки в личном кабинете.</w:t>
      </w:r>
    </w:p>
    <w:p w:rsidR="00404166" w:rsidRDefault="00C05BD3" w:rsidP="0040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д</w:t>
      </w:r>
      <w:r w:rsidR="00404166" w:rsidRPr="004041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FC5D2E" w:rsidRPr="00FC5D2E" w:rsidRDefault="00FC5D2E" w:rsidP="00FC5D2E">
      <w:pPr>
        <w:pStyle w:val="11"/>
        <w:spacing w:before="120"/>
        <w:rPr>
          <w:sz w:val="20"/>
          <w:szCs w:val="20"/>
        </w:rPr>
      </w:pPr>
      <w:r w:rsidRPr="00FC5D2E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82EBA" w:rsidRPr="00404166" w:rsidRDefault="00FC5D2E" w:rsidP="00FC5D2E">
      <w:pPr>
        <w:ind w:left="-540"/>
        <w:jc w:val="center"/>
        <w:rPr>
          <w:sz w:val="24"/>
          <w:szCs w:val="24"/>
        </w:rPr>
      </w:pPr>
      <w:r w:rsidRPr="00FC5D2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82EBA" w:rsidRPr="00404166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66"/>
    <w:rsid w:val="00023FF4"/>
    <w:rsid w:val="00404166"/>
    <w:rsid w:val="00482EBA"/>
    <w:rsid w:val="00C05BD3"/>
    <w:rsid w:val="00E14465"/>
    <w:rsid w:val="00F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0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16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4166"/>
    <w:rPr>
      <w:b/>
      <w:bCs/>
    </w:rPr>
  </w:style>
  <w:style w:type="paragraph" w:customStyle="1" w:styleId="11">
    <w:name w:val="заголовок 1"/>
    <w:basedOn w:val="a"/>
    <w:next w:val="a"/>
    <w:rsid w:val="00FC5D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2020-07-21T14:04:00Z</dcterms:created>
  <dcterms:modified xsi:type="dcterms:W3CDTF">2020-07-21T14:23:00Z</dcterms:modified>
</cp:coreProperties>
</file>